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84B9" w14:textId="77777777" w:rsidR="00C42F14" w:rsidRDefault="00C42F14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Title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4A4E3F55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5">
              <w:proofErr w:type="spellStart"/>
              <w:r w:rsidR="0025673B">
                <w:rPr>
                  <w:b/>
                  <w:color w:val="002060"/>
                  <w:sz w:val="28"/>
                  <w:szCs w:val="28"/>
                  <w:highlight w:val="white"/>
                </w:rPr>
                <w:t>KuDoS</w:t>
              </w:r>
              <w:proofErr w:type="spellEnd"/>
            </w:hyperlink>
            <w:r w:rsidR="0025673B">
              <w:rPr>
                <w:b/>
                <w:color w:val="002060"/>
                <w:sz w:val="28"/>
                <w:szCs w:val="28"/>
              </w:rPr>
              <w:t xml:space="preserve"> – Hand Tools – Cable Cutters</w:t>
            </w:r>
          </w:p>
        </w:tc>
      </w:tr>
      <w:tr w:rsidR="00C42F14" w14:paraId="25FF614D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5897E73C" w:rsidR="00C42F14" w:rsidRDefault="002E1959">
            <w:pPr>
              <w:widowControl w:val="0"/>
              <w:spacing w:before="240" w:after="240"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  <w:sz w:val="20"/>
                <w:szCs w:val="20"/>
              </w:rPr>
              <w:t>Professional Electric &amp; Electronic Tool hand Tools</w:t>
            </w:r>
          </w:p>
        </w:tc>
      </w:tr>
      <w:tr w:rsidR="00C42F1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Gambar Utama </w:t>
            </w:r>
            <w:proofErr w:type="spellStart"/>
            <w: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397E34B1">
                  <wp:extent cx="3797300" cy="3797300"/>
                  <wp:effectExtent l="0" t="0" r="0" b="0"/>
                  <wp:docPr id="2" name="Picture 2" descr="A picture containing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ool, scissor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5DA02279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7E56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7765" w14:textId="5963B07E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076A983" wp14:editId="60CB068A">
                  <wp:extent cx="3219450" cy="1143000"/>
                  <wp:effectExtent l="0" t="0" r="0" b="0"/>
                  <wp:docPr id="13" name="Picture 13" descr="A picture containing text, tableware, dishware,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ableware, dishware, plat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Overview Product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73E48A83" w:rsidR="00C42F14" w:rsidRDefault="002E1959" w:rsidP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color w:val="3F3F3F"/>
              </w:rPr>
              <w:t xml:space="preserve">Cable Cutters for </w:t>
            </w:r>
            <w:r>
              <w:rPr>
                <w:i/>
                <w:sz w:val="20"/>
                <w:szCs w:val="20"/>
              </w:rPr>
              <w:t xml:space="preserve">cut Round Cable, Wire Multi-Conductor, Copper and </w:t>
            </w:r>
            <w:proofErr w:type="spellStart"/>
            <w:r>
              <w:rPr>
                <w:i/>
                <w:sz w:val="20"/>
                <w:szCs w:val="20"/>
              </w:rPr>
              <w:t>Aluminium</w:t>
            </w:r>
            <w:proofErr w:type="spellEnd"/>
            <w:r>
              <w:rPr>
                <w:i/>
                <w:sz w:val="20"/>
                <w:szCs w:val="20"/>
              </w:rPr>
              <w:t xml:space="preserve"> Cable up to 500 </w:t>
            </w:r>
            <w:proofErr w:type="spellStart"/>
            <w:r>
              <w:rPr>
                <w:i/>
                <w:sz w:val="20"/>
                <w:szCs w:val="20"/>
              </w:rPr>
              <w:t>sq.mm</w:t>
            </w:r>
            <w:r w:rsidR="008A3995">
              <w:rPr>
                <w:i/>
                <w:sz w:val="20"/>
                <w:szCs w:val="20"/>
              </w:rPr>
              <w:t>.AWG</w:t>
            </w:r>
            <w:proofErr w:type="spellEnd"/>
            <w:r w:rsidR="008A3995">
              <w:rPr>
                <w:i/>
                <w:sz w:val="20"/>
                <w:szCs w:val="20"/>
              </w:rPr>
              <w:t xml:space="preserve"> 1000 MCM</w:t>
            </w:r>
          </w:p>
        </w:tc>
      </w:tr>
      <w:tr w:rsidR="00C42F1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PDF </w:t>
            </w:r>
            <w:proofErr w:type="spellStart"/>
            <w:r>
              <w:t>Brosur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121EEB62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 w:rsidRPr="002E1959">
              <w:rPr>
                <w:i/>
                <w:sz w:val="20"/>
                <w:szCs w:val="20"/>
              </w:rPr>
              <w:t>https://www.dropbox.com/s/26q66z5g6fshcmu/KuDos_Catalogue.pdf?dl=0</w:t>
            </w:r>
          </w:p>
        </w:tc>
      </w:tr>
      <w:tr w:rsidR="00C42F1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3B9F" w14:textId="6F071A63" w:rsidR="00C42F14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ela1uq8jcnbp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CC-08</w:t>
            </w:r>
          </w:p>
          <w:p w14:paraId="3D4952E6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Cut round cable and wire multi-conductor</w:t>
            </w:r>
          </w:p>
          <w:p w14:paraId="40FE2044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Cable up to .500", coaxial cable up to RG-9/U, stranded wire up to 10 sq.mm. #8 AWG.</w:t>
            </w:r>
          </w:p>
          <w:p w14:paraId="70289AF4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165 mm</w:t>
            </w:r>
          </w:p>
          <w:p w14:paraId="7E8C3847" w14:textId="472A09E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Weight: 0.15 kgs</w:t>
            </w:r>
          </w:p>
          <w:p w14:paraId="32CABDE2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A8B05" w14:textId="26E34E36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CC-22</w:t>
            </w:r>
          </w:p>
          <w:p w14:paraId="237DDD0A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25 sq.mm. #4 AWG.</w:t>
            </w:r>
          </w:p>
          <w:p w14:paraId="2E9580E8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165 mm</w:t>
            </w:r>
          </w:p>
          <w:p w14:paraId="793C2F8D" w14:textId="7C5223DB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Weight: 0.19 kgs</w:t>
            </w:r>
          </w:p>
          <w:p w14:paraId="7636951F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45DED" w14:textId="2703BD2D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CC-38S</w:t>
            </w:r>
          </w:p>
          <w:p w14:paraId="4FFAD189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38 sq.mm. #2 AWG.</w:t>
            </w:r>
          </w:p>
          <w:p w14:paraId="64456217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210 mm</w:t>
            </w:r>
          </w:p>
          <w:p w14:paraId="557D2503" w14:textId="6D2FFCEE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Weight: 0.30 kgs</w:t>
            </w:r>
          </w:p>
          <w:p w14:paraId="6507195D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0E9F5" w14:textId="5C64FBFF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CC-38</w:t>
            </w:r>
          </w:p>
          <w:p w14:paraId="0AAC67E9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38 sq.mm. #2 AWG.</w:t>
            </w:r>
          </w:p>
          <w:p w14:paraId="131B047A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210 mm</w:t>
            </w:r>
          </w:p>
          <w:p w14:paraId="29243F1A" w14:textId="7FDDF3FD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Weight: 0.30 kgs</w:t>
            </w:r>
          </w:p>
          <w:p w14:paraId="00E634A3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B6396" w14:textId="1A7E1148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No.CC-60</w:t>
            </w:r>
          </w:p>
          <w:p w14:paraId="3EBFE933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60 sq.mm. AWG 1/0.</w:t>
            </w:r>
          </w:p>
          <w:p w14:paraId="636218CD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235 mm</w:t>
            </w:r>
          </w:p>
          <w:p w14:paraId="7169B63F" w14:textId="4E586518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Weight: 0.38 kgs</w:t>
            </w:r>
          </w:p>
          <w:p w14:paraId="302B2FD9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F4C58" w14:textId="03D7616A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CC-80</w:t>
            </w:r>
          </w:p>
          <w:p w14:paraId="36215A45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80 sq.mm. AWG 3/0</w:t>
            </w:r>
          </w:p>
          <w:p w14:paraId="3890E035" w14:textId="77777777" w:rsidR="008A3995" w:rsidRP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Length: 320 mm</w:t>
            </w:r>
          </w:p>
          <w:p w14:paraId="78C0E137" w14:textId="084D18F8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95">
              <w:rPr>
                <w:rFonts w:ascii="Times New Roman" w:eastAsia="Times New Roman" w:hAnsi="Times New Roman" w:cs="Times New Roman"/>
                <w:sz w:val="24"/>
                <w:szCs w:val="24"/>
              </w:rPr>
              <w:t>Weight: 0.73 kgs</w:t>
            </w:r>
          </w:p>
          <w:p w14:paraId="10C3A2D6" w14:textId="77777777" w:rsidR="008A3995" w:rsidRDefault="008A3995" w:rsidP="008A3995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5BAD19" w14:textId="4E34E79C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CC-250</w:t>
            </w:r>
          </w:p>
          <w:p w14:paraId="1C987EEA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250 sq.mm. AWG 500 MCM.</w:t>
            </w:r>
          </w:p>
          <w:p w14:paraId="21499354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Length: 600 mm</w:t>
            </w:r>
          </w:p>
          <w:p w14:paraId="5EA61ED7" w14:textId="56C8A355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Weight: 1.54 kgs</w:t>
            </w:r>
          </w:p>
          <w:p w14:paraId="6A2EC7F2" w14:textId="77777777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514CB4" w14:textId="1FB9877A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CC-500</w:t>
            </w:r>
          </w:p>
          <w:p w14:paraId="33A2B67B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500 sq.mm. AWG 1000 MCM.</w:t>
            </w:r>
          </w:p>
          <w:p w14:paraId="043F5EF5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Length: 800 mm</w:t>
            </w:r>
          </w:p>
          <w:p w14:paraId="2B8F10C3" w14:textId="147F3321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Weight: 2.93 kgs</w:t>
            </w:r>
          </w:p>
          <w:p w14:paraId="6ED947BC" w14:textId="77777777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30ED7F" w14:textId="20A1F3D4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CC-185</w:t>
            </w:r>
          </w:p>
          <w:p w14:paraId="5DE62D75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185 sq.mm. AWG 350 MCM.</w:t>
            </w:r>
          </w:p>
          <w:p w14:paraId="626AB725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Compound handles design, easy cutting.</w:t>
            </w:r>
          </w:p>
          <w:p w14:paraId="3300F7E2" w14:textId="77777777" w:rsidR="00F141A3" w:rsidRP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Length: 600 mm</w:t>
            </w:r>
          </w:p>
          <w:p w14:paraId="0013E1AA" w14:textId="757618F6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A3">
              <w:rPr>
                <w:rFonts w:ascii="Times New Roman" w:eastAsia="Times New Roman" w:hAnsi="Times New Roman" w:cs="Times New Roman"/>
                <w:sz w:val="24"/>
                <w:szCs w:val="24"/>
              </w:rPr>
              <w:t>Weight: 1.80 kgs</w:t>
            </w:r>
          </w:p>
          <w:p w14:paraId="4EA88CE1" w14:textId="77777777" w:rsidR="00F141A3" w:rsidRDefault="00F141A3" w:rsidP="00F141A3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9747E" w14:textId="77777777" w:rsidR="008A3995" w:rsidRDefault="008A3995" w:rsidP="008A3995">
            <w:pPr>
              <w:pStyle w:val="ListParagraph"/>
              <w:numPr>
                <w:ilvl w:val="0"/>
                <w:numId w:val="1"/>
              </w:numPr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 No. CC-400LT</w:t>
            </w:r>
          </w:p>
          <w:p w14:paraId="1804F049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For copper and aluminum cable up to 400 sq.mm. AWG 800 MCM.</w:t>
            </w:r>
          </w:p>
          <w:p w14:paraId="1082D8DE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Compound handles design, easy cutting.</w:t>
            </w:r>
          </w:p>
          <w:p w14:paraId="06C686E8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Aluminum tube handles</w:t>
            </w:r>
          </w:p>
          <w:p w14:paraId="093225FC" w14:textId="77777777" w:rsidR="005A59CE" w:rsidRPr="005A59CE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Length: 700 mm</w:t>
            </w:r>
          </w:p>
          <w:p w14:paraId="270C3D9F" w14:textId="63E7F4C2" w:rsidR="005A59CE" w:rsidRPr="008A3995" w:rsidRDefault="005A59CE" w:rsidP="005A59CE">
            <w:pPr>
              <w:pStyle w:val="ListParagraph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9CE">
              <w:rPr>
                <w:rFonts w:ascii="Times New Roman" w:eastAsia="Times New Roman" w:hAnsi="Times New Roman" w:cs="Times New Roman"/>
                <w:sz w:val="24"/>
                <w:szCs w:val="24"/>
              </w:rPr>
              <w:t>Weight: 1.57 kgs</w:t>
            </w:r>
          </w:p>
        </w:tc>
      </w:tr>
      <w:tr w:rsidR="00C42F14" w14:paraId="0EE2D1A9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Key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C67B2" w14:textId="3736D878" w:rsidR="00C42F14" w:rsidRDefault="002E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Cable Cutters</w:t>
            </w:r>
          </w:p>
        </w:tc>
      </w:tr>
      <w:tr w:rsidR="00C42F1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7777777" w:rsidR="00C42F14" w:rsidRDefault="00987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lastRenderedPageBreak/>
              <w:t>Galeri</w:t>
            </w:r>
            <w:proofErr w:type="spellEnd"/>
            <w:r>
              <w:t xml:space="preserve"> </w:t>
            </w:r>
            <w:proofErr w:type="spellStart"/>
            <w: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9CA1" w14:textId="0DBEC471" w:rsidR="00C42F14" w:rsidRDefault="00987991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12D8C6F3" wp14:editId="4A99A947">
                  <wp:extent cx="3797300" cy="3797300"/>
                  <wp:effectExtent l="0" t="0" r="0" b="0"/>
                  <wp:docPr id="3" name="Picture 3" descr="A picture containing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ool, scissors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55474468" wp14:editId="03FFD9F2">
                  <wp:extent cx="3797300" cy="3797300"/>
                  <wp:effectExtent l="0" t="0" r="0" b="0"/>
                  <wp:docPr id="4" name="Picture 4" descr="A picture containing tool, vege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ool, vegetabl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lastRenderedPageBreak/>
              <w:drawing>
                <wp:inline distT="0" distB="0" distL="0" distR="0" wp14:anchorId="2BE792AF" wp14:editId="0958C187">
                  <wp:extent cx="3797300" cy="3797300"/>
                  <wp:effectExtent l="0" t="0" r="0" b="0"/>
                  <wp:docPr id="5" name="Picture 5" descr="A picture containing tool, dark, scissors, vege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ool, dark, scissors, vegetabl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7817D4BB" wp14:editId="2D051CC1">
                  <wp:extent cx="3797300" cy="3797300"/>
                  <wp:effectExtent l="0" t="0" r="0" b="0"/>
                  <wp:docPr id="6" name="Picture 6" descr="A picture containing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ool, scissors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lastRenderedPageBreak/>
              <w:drawing>
                <wp:inline distT="0" distB="0" distL="0" distR="0" wp14:anchorId="7985AF34" wp14:editId="382CE13E">
                  <wp:extent cx="3797300" cy="3797300"/>
                  <wp:effectExtent l="0" t="0" r="0" b="0"/>
                  <wp:docPr id="7" name="Picture 7" descr="A picture containing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ool, scissor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3114571C" wp14:editId="2CC9EC27">
                  <wp:extent cx="3797300" cy="3797300"/>
                  <wp:effectExtent l="0" t="0" r="0" b="0"/>
                  <wp:docPr id="8" name="Picture 8" descr="A picture containing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ool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lastRenderedPageBreak/>
              <w:drawing>
                <wp:inline distT="0" distB="0" distL="0" distR="0" wp14:anchorId="6915F800" wp14:editId="59756BD5">
                  <wp:extent cx="3797300" cy="3797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0DF58B54" wp14:editId="08B6B827">
                  <wp:extent cx="3797300" cy="3797300"/>
                  <wp:effectExtent l="0" t="0" r="0" b="0"/>
                  <wp:docPr id="10" name="Picture 10" descr="A picture containing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ool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lastRenderedPageBreak/>
              <w:drawing>
                <wp:inline distT="0" distB="0" distL="0" distR="0" wp14:anchorId="5D618D61" wp14:editId="64C3679D">
                  <wp:extent cx="3797300" cy="3797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 wp14:anchorId="6A82DEEB" wp14:editId="3463490A">
                  <wp:extent cx="3797300" cy="3797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0D432" w14:textId="77777777" w:rsidR="00C42F14" w:rsidRDefault="00C42F14"/>
    <w:sectPr w:rsidR="00C42F1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C553D"/>
    <w:multiLevelType w:val="hybridMultilevel"/>
    <w:tmpl w:val="826E13FE"/>
    <w:lvl w:ilvl="0" w:tplc="3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25673B"/>
    <w:rsid w:val="002E1959"/>
    <w:rsid w:val="005A59CE"/>
    <w:rsid w:val="008A3995"/>
    <w:rsid w:val="00987991"/>
    <w:rsid w:val="00C42F14"/>
    <w:rsid w:val="00F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dranetz.com/product/dranetz-hdpq-guide-power-quality-analyzer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2</cp:revision>
  <dcterms:created xsi:type="dcterms:W3CDTF">2020-12-10T09:38:00Z</dcterms:created>
  <dcterms:modified xsi:type="dcterms:W3CDTF">2020-12-10T11:13:00Z</dcterms:modified>
</cp:coreProperties>
</file>